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8C1" w:rsidRPr="00971113" w:rsidRDefault="00A70B3C">
      <w:pPr>
        <w:rPr>
          <w:sz w:val="40"/>
          <w:szCs w:val="40"/>
        </w:rPr>
      </w:pPr>
      <w:r w:rsidRPr="00971113">
        <w:rPr>
          <w:sz w:val="40"/>
          <w:szCs w:val="40"/>
        </w:rPr>
        <w:t>“There Was a Boy” by William Wordsworth and “The Most of It” by Robert Frost</w:t>
      </w:r>
    </w:p>
    <w:p w:rsidR="00A70B3C" w:rsidRPr="00971113" w:rsidRDefault="00A70B3C">
      <w:pPr>
        <w:rPr>
          <w:sz w:val="40"/>
          <w:szCs w:val="40"/>
        </w:rPr>
      </w:pPr>
      <w:r w:rsidRPr="00971113">
        <w:rPr>
          <w:sz w:val="40"/>
          <w:szCs w:val="40"/>
        </w:rPr>
        <w:t xml:space="preserve">These two poems present encounters with nature, but </w:t>
      </w:r>
      <w:bookmarkStart w:id="0" w:name="_GoBack"/>
      <w:bookmarkEnd w:id="0"/>
      <w:r w:rsidRPr="00971113">
        <w:rPr>
          <w:sz w:val="40"/>
          <w:szCs w:val="40"/>
        </w:rPr>
        <w:t>the two poets handle those encounters very differently. In a well-organized essay, distinguish between the attitudes (toward nature, toward the solitary individual, etc.) expressed in the poems and discuss the importance that the poets use to present these attitudes. Be sure to support your statements with specific references.</w:t>
      </w:r>
    </w:p>
    <w:sectPr w:rsidR="00A70B3C" w:rsidRPr="00971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B3C"/>
    <w:rsid w:val="00053CDB"/>
    <w:rsid w:val="004548C1"/>
    <w:rsid w:val="00971113"/>
    <w:rsid w:val="00A70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68</Words>
  <Characters>390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dcterms:created xsi:type="dcterms:W3CDTF">2013-01-02T14:48:00Z</dcterms:created>
  <dcterms:modified xsi:type="dcterms:W3CDTF">2013-01-02T18:51:00Z</dcterms:modified>
</cp:coreProperties>
</file>